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6EE5" w14:textId="77777777" w:rsidR="0015338F" w:rsidRDefault="0015338F" w:rsidP="0015338F">
      <w:pPr>
        <w:pStyle w:val="NormalWeb"/>
      </w:pPr>
      <w:r>
        <w:rPr>
          <w:sz w:val="24"/>
          <w:szCs w:val="24"/>
        </w:rPr>
        <w:t>January 21, 2024</w:t>
      </w:r>
    </w:p>
    <w:p w14:paraId="26241006" w14:textId="77777777" w:rsidR="0015338F" w:rsidRDefault="0015338F" w:rsidP="0015338F">
      <w:pPr>
        <w:pStyle w:val="NormalWeb"/>
      </w:pPr>
      <w:r>
        <w:rPr>
          <w:sz w:val="24"/>
          <w:szCs w:val="24"/>
        </w:rPr>
        <w:t>Dear Parents, Teachers, Staff and Community Members of Hollins High School this is Principal Robert Florio with your weekly update:</w:t>
      </w:r>
    </w:p>
    <w:p w14:paraId="50877EEF" w14:textId="77777777" w:rsidR="0015338F" w:rsidRDefault="0015338F" w:rsidP="0015338F">
      <w:pPr>
        <w:numPr>
          <w:ilvl w:val="0"/>
          <w:numId w:val="1"/>
        </w:numPr>
        <w:spacing w:before="100" w:beforeAutospacing="1" w:after="120"/>
        <w:rPr>
          <w:rFonts w:eastAsia="Times New Roman"/>
        </w:rPr>
      </w:pPr>
      <w:r>
        <w:rPr>
          <w:rFonts w:eastAsia="Times New Roman"/>
          <w:sz w:val="24"/>
          <w:szCs w:val="24"/>
        </w:rPr>
        <w:t xml:space="preserve">Congratulations to our Future Business Leaders of America for their outstanding performance in the district competition. We had 26 students who were recognized and placed in the competition.  The top four students in each category will compete in the state competition in March. First place winners were Isla </w:t>
      </w:r>
      <w:proofErr w:type="spellStart"/>
      <w:r>
        <w:rPr>
          <w:rFonts w:eastAsia="Times New Roman"/>
          <w:sz w:val="24"/>
          <w:szCs w:val="24"/>
        </w:rPr>
        <w:t>Ashoff</w:t>
      </w:r>
      <w:proofErr w:type="spellEnd"/>
      <w:r>
        <w:rPr>
          <w:rFonts w:eastAsia="Times New Roman"/>
          <w:sz w:val="24"/>
          <w:szCs w:val="24"/>
        </w:rPr>
        <w:t>, Miranda Blair, Erica Chong Susan Torre, Kendall Butcher, Elena Hunter, Adelina Hunter, Alexandria Goodin, Aidan Ngo, Mikayla Ward, and Griffin Franzese</w:t>
      </w:r>
    </w:p>
    <w:p w14:paraId="791D7EF9" w14:textId="77777777" w:rsidR="0015338F" w:rsidRDefault="0015338F" w:rsidP="0015338F">
      <w:pPr>
        <w:numPr>
          <w:ilvl w:val="0"/>
          <w:numId w:val="1"/>
        </w:numPr>
        <w:spacing w:before="100" w:beforeAutospacing="1" w:after="120"/>
        <w:rPr>
          <w:rFonts w:eastAsia="Times New Roman"/>
        </w:rPr>
      </w:pPr>
      <w:r>
        <w:rPr>
          <w:rFonts w:eastAsia="Times New Roman"/>
          <w:sz w:val="24"/>
          <w:szCs w:val="24"/>
        </w:rPr>
        <w:t xml:space="preserve">Monday January 22, our district is hosting an Evening of Excellence, at the Mahaffey Theater in St. Petersburg, where all teachers of the year nominees and Emerging teachers of the year will be celebrated. We will be celebrating our teacher of the year nominee Ms. Shonna August and our emerging teacher of the year Mr. Austin Blount. Congratulations to both Ms. August and Mr. Blount for their outstanding contributions to our </w:t>
      </w:r>
      <w:proofErr w:type="gramStart"/>
      <w:r>
        <w:rPr>
          <w:rFonts w:eastAsia="Times New Roman"/>
          <w:sz w:val="24"/>
          <w:szCs w:val="24"/>
        </w:rPr>
        <w:t>school</w:t>
      </w:r>
      <w:proofErr w:type="gramEnd"/>
    </w:p>
    <w:p w14:paraId="7B9D02BA" w14:textId="77777777" w:rsidR="0015338F" w:rsidRDefault="0015338F" w:rsidP="0015338F">
      <w:pPr>
        <w:numPr>
          <w:ilvl w:val="0"/>
          <w:numId w:val="1"/>
        </w:numPr>
        <w:spacing w:before="100" w:beforeAutospacing="1" w:after="120"/>
        <w:rPr>
          <w:rFonts w:eastAsia="Times New Roman"/>
        </w:rPr>
      </w:pPr>
      <w:r>
        <w:rPr>
          <w:rFonts w:eastAsia="Times New Roman"/>
          <w:sz w:val="24"/>
          <w:szCs w:val="24"/>
        </w:rPr>
        <w:t>We are hosting FAFSA Night this Wednesday January 24 at 5:30 pm in our Media Center. We will assist 12</w:t>
      </w:r>
      <w:r>
        <w:rPr>
          <w:rFonts w:eastAsia="Times New Roman"/>
          <w:sz w:val="24"/>
          <w:szCs w:val="24"/>
          <w:vertAlign w:val="superscript"/>
        </w:rPr>
        <w:t>th</w:t>
      </w:r>
      <w:r>
        <w:rPr>
          <w:rFonts w:eastAsia="Times New Roman"/>
          <w:sz w:val="24"/>
          <w:szCs w:val="24"/>
        </w:rPr>
        <w:t xml:space="preserve"> grade parents and guardians in completing the FAFSA application. This application is utilized to receive financial aid and assistance toward college/university </w:t>
      </w:r>
      <w:proofErr w:type="gramStart"/>
      <w:r>
        <w:rPr>
          <w:rFonts w:eastAsia="Times New Roman"/>
          <w:sz w:val="24"/>
          <w:szCs w:val="24"/>
        </w:rPr>
        <w:t>tuition</w:t>
      </w:r>
      <w:proofErr w:type="gramEnd"/>
    </w:p>
    <w:p w14:paraId="517E858B" w14:textId="77777777" w:rsidR="0015338F" w:rsidRDefault="0015338F" w:rsidP="0015338F">
      <w:pPr>
        <w:numPr>
          <w:ilvl w:val="0"/>
          <w:numId w:val="1"/>
        </w:numPr>
        <w:spacing w:before="100" w:beforeAutospacing="1" w:after="120"/>
        <w:rPr>
          <w:rFonts w:eastAsia="Times New Roman"/>
        </w:rPr>
      </w:pPr>
      <w:r>
        <w:rPr>
          <w:rFonts w:eastAsia="Times New Roman"/>
          <w:sz w:val="24"/>
          <w:szCs w:val="24"/>
        </w:rPr>
        <w:t xml:space="preserve">Report cards have been completed and can be viewed in Portal. Please discuss your student’s academic progress and encourage them to do their best. Extended learning is available to all students after school in our Media Center where academic tutoring, test preparation and homework assistance is provided by all content area </w:t>
      </w:r>
      <w:proofErr w:type="gramStart"/>
      <w:r>
        <w:rPr>
          <w:rFonts w:eastAsia="Times New Roman"/>
          <w:sz w:val="24"/>
          <w:szCs w:val="24"/>
        </w:rPr>
        <w:t>teachers</w:t>
      </w:r>
      <w:proofErr w:type="gramEnd"/>
    </w:p>
    <w:p w14:paraId="7DD5F597" w14:textId="77777777" w:rsidR="0015338F" w:rsidRDefault="0015338F" w:rsidP="0015338F">
      <w:pPr>
        <w:numPr>
          <w:ilvl w:val="0"/>
          <w:numId w:val="1"/>
        </w:numPr>
        <w:spacing w:before="100" w:beforeAutospacing="1" w:after="120"/>
        <w:rPr>
          <w:rFonts w:eastAsia="Times New Roman"/>
        </w:rPr>
      </w:pPr>
      <w:r>
        <w:rPr>
          <w:rFonts w:eastAsia="Times New Roman"/>
          <w:sz w:val="24"/>
          <w:szCs w:val="24"/>
        </w:rPr>
        <w:t xml:space="preserve">Course request for next year will be distributed this week. Administration will be visiting classrooms this week to talk about course pathways, academic rigor, and course offerings. Please have conversations with your student about their academic goals and encourage them to select academic challenging </w:t>
      </w:r>
      <w:proofErr w:type="gramStart"/>
      <w:r>
        <w:rPr>
          <w:rFonts w:eastAsia="Times New Roman"/>
          <w:sz w:val="24"/>
          <w:szCs w:val="24"/>
        </w:rPr>
        <w:t>courses</w:t>
      </w:r>
      <w:proofErr w:type="gramEnd"/>
      <w:r>
        <w:rPr>
          <w:rFonts w:eastAsia="Times New Roman"/>
        </w:rPr>
        <w:t xml:space="preserve"> </w:t>
      </w:r>
    </w:p>
    <w:p w14:paraId="143BA8BB" w14:textId="77777777" w:rsidR="0015338F" w:rsidRDefault="0015338F" w:rsidP="0015338F">
      <w:pPr>
        <w:numPr>
          <w:ilvl w:val="1"/>
          <w:numId w:val="1"/>
        </w:numPr>
        <w:spacing w:after="120"/>
        <w:rPr>
          <w:rFonts w:eastAsia="Times New Roman"/>
        </w:rPr>
      </w:pPr>
      <w:r>
        <w:rPr>
          <w:rFonts w:eastAsia="Times New Roman"/>
          <w:sz w:val="24"/>
          <w:szCs w:val="24"/>
        </w:rPr>
        <w:t>Course requests will be due back to Guidance by Friday February 2</w:t>
      </w:r>
    </w:p>
    <w:p w14:paraId="4FC4BF9C" w14:textId="77777777" w:rsidR="0015338F" w:rsidRDefault="0015338F" w:rsidP="0015338F">
      <w:pPr>
        <w:pStyle w:val="NormalWeb"/>
        <w:ind w:left="720"/>
      </w:pPr>
      <w:r>
        <w:rPr>
          <w:sz w:val="24"/>
          <w:szCs w:val="24"/>
        </w:rPr>
        <w:t>E</w:t>
      </w:r>
      <w:r>
        <w:rPr>
          <w:color w:val="000000"/>
          <w:sz w:val="24"/>
          <w:szCs w:val="24"/>
        </w:rPr>
        <w:t>njoy the rest of your evening surrounded by good friends and family in good health and high spirits! See you at the Top!</w:t>
      </w:r>
    </w:p>
    <w:p w14:paraId="49F7ADEB" w14:textId="77777777" w:rsidR="0015338F" w:rsidRDefault="0015338F" w:rsidP="0015338F">
      <w:pPr>
        <w:pStyle w:val="NormalWeb"/>
        <w:ind w:left="720"/>
      </w:pPr>
      <w:r>
        <w:rPr>
          <w:sz w:val="24"/>
          <w:szCs w:val="24"/>
        </w:rPr>
        <w:t>See you at the Top!</w:t>
      </w:r>
    </w:p>
    <w:p w14:paraId="1E9E8BDD" w14:textId="77777777" w:rsidR="00C76374" w:rsidRDefault="00C76374"/>
    <w:sectPr w:rsidR="00C7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87344"/>
    <w:multiLevelType w:val="multilevel"/>
    <w:tmpl w:val="8D3E2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6863505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8F"/>
    <w:rsid w:val="0015338F"/>
    <w:rsid w:val="006F4376"/>
    <w:rsid w:val="00887177"/>
    <w:rsid w:val="00C76374"/>
    <w:rsid w:val="00E0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E18E"/>
  <w15:chartTrackingRefBased/>
  <w15:docId w15:val="{F8B63AAE-0EEE-4C88-B158-613FE0B5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8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3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Company>Pinellas County Schools</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2024-01-24T21:48:00Z</dcterms:created>
  <dcterms:modified xsi:type="dcterms:W3CDTF">2024-01-24T21:48:00Z</dcterms:modified>
</cp:coreProperties>
</file>